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6D5F0" w14:textId="77777777" w:rsidR="00482E30" w:rsidRPr="00E23C81" w:rsidRDefault="00482E30" w:rsidP="00E23C81">
      <w:pPr>
        <w:jc w:val="center"/>
        <w:rPr>
          <w:b/>
          <w:bCs/>
          <w:sz w:val="44"/>
          <w:szCs w:val="44"/>
        </w:rPr>
      </w:pPr>
      <w:r w:rsidRPr="00E23C81">
        <w:rPr>
          <w:b/>
          <w:bCs/>
          <w:sz w:val="44"/>
          <w:szCs w:val="44"/>
        </w:rPr>
        <w:t>EARL SOHAM PARISH COUNCIL MEETING</w:t>
      </w:r>
    </w:p>
    <w:p w14:paraId="495D56EA" w14:textId="77777777" w:rsidR="003E1B24" w:rsidRDefault="003E1B24" w:rsidP="00E23C81">
      <w:pPr>
        <w:jc w:val="center"/>
        <w:rPr>
          <w:b/>
          <w:bCs/>
        </w:rPr>
      </w:pPr>
    </w:p>
    <w:p w14:paraId="6E4A2EBA" w14:textId="5E99234F" w:rsidR="00482E30" w:rsidRPr="00E23C81" w:rsidRDefault="0010486D" w:rsidP="00E23C81">
      <w:pPr>
        <w:jc w:val="center"/>
        <w:rPr>
          <w:b/>
          <w:bCs/>
        </w:rPr>
      </w:pPr>
      <w:r>
        <w:rPr>
          <w:b/>
          <w:bCs/>
        </w:rPr>
        <w:t xml:space="preserve">Thursday </w:t>
      </w:r>
      <w:r w:rsidR="00B14550">
        <w:rPr>
          <w:b/>
          <w:bCs/>
        </w:rPr>
        <w:t>16</w:t>
      </w:r>
      <w:r w:rsidR="00B14550" w:rsidRPr="00B14550">
        <w:rPr>
          <w:b/>
          <w:bCs/>
          <w:vertAlign w:val="superscript"/>
        </w:rPr>
        <w:t>th</w:t>
      </w:r>
      <w:r w:rsidR="00B14550">
        <w:rPr>
          <w:b/>
          <w:bCs/>
        </w:rPr>
        <w:t xml:space="preserve"> November</w:t>
      </w:r>
      <w:r w:rsidR="001C7C90">
        <w:rPr>
          <w:b/>
          <w:bCs/>
        </w:rPr>
        <w:t xml:space="preserve"> </w:t>
      </w:r>
      <w:r w:rsidR="00482E30" w:rsidRPr="00E23C81">
        <w:rPr>
          <w:b/>
          <w:bCs/>
        </w:rPr>
        <w:t xml:space="preserve">2023 </w:t>
      </w:r>
      <w:r>
        <w:rPr>
          <w:b/>
          <w:bCs/>
        </w:rPr>
        <w:t>7.</w:t>
      </w:r>
      <w:r w:rsidR="00324E51">
        <w:rPr>
          <w:b/>
          <w:bCs/>
        </w:rPr>
        <w:t xml:space="preserve">00pm </w:t>
      </w:r>
      <w:r w:rsidR="00482E30" w:rsidRPr="00E23C81">
        <w:rPr>
          <w:b/>
          <w:bCs/>
        </w:rPr>
        <w:t>Earl Soham Village Hall</w:t>
      </w:r>
    </w:p>
    <w:p w14:paraId="45F8146B" w14:textId="77777777" w:rsidR="003E1B24" w:rsidRDefault="003E1B24" w:rsidP="00E23C81">
      <w:pPr>
        <w:jc w:val="center"/>
        <w:rPr>
          <w:b/>
          <w:bCs/>
        </w:rPr>
      </w:pPr>
    </w:p>
    <w:p w14:paraId="2EEF8DE8" w14:textId="25BFE291" w:rsidR="00482E30" w:rsidRDefault="00D81496" w:rsidP="00E23C81">
      <w:pPr>
        <w:jc w:val="center"/>
        <w:rPr>
          <w:b/>
          <w:bCs/>
        </w:rPr>
      </w:pPr>
      <w:r>
        <w:rPr>
          <w:b/>
          <w:bCs/>
        </w:rPr>
        <w:t>MINUTES</w:t>
      </w:r>
    </w:p>
    <w:p w14:paraId="0219E76D" w14:textId="77777777" w:rsidR="00D81496" w:rsidRDefault="00D81496" w:rsidP="00E23C81">
      <w:pPr>
        <w:jc w:val="center"/>
        <w:rPr>
          <w:b/>
          <w:bCs/>
        </w:rPr>
      </w:pPr>
    </w:p>
    <w:p w14:paraId="61691EDF" w14:textId="4CD3F4B8" w:rsidR="00D81496" w:rsidRPr="00E23C81" w:rsidRDefault="00D81496" w:rsidP="00E23C81">
      <w:pPr>
        <w:jc w:val="center"/>
        <w:rPr>
          <w:b/>
          <w:bCs/>
        </w:rPr>
      </w:pPr>
      <w:r>
        <w:rPr>
          <w:b/>
          <w:bCs/>
        </w:rPr>
        <w:t xml:space="preserve">In </w:t>
      </w:r>
      <w:r w:rsidR="00674E48">
        <w:rPr>
          <w:b/>
          <w:bCs/>
        </w:rPr>
        <w:t>attendance:DG,TJ,TC,CC,CP</w:t>
      </w:r>
      <w:r w:rsidR="00134BA2">
        <w:rPr>
          <w:b/>
          <w:bCs/>
        </w:rPr>
        <w:t>,AP,</w:t>
      </w:r>
      <w:r w:rsidR="00EF52F0">
        <w:rPr>
          <w:b/>
          <w:bCs/>
        </w:rPr>
        <w:t>MR</w:t>
      </w:r>
    </w:p>
    <w:p w14:paraId="3E7EFFA8" w14:textId="77777777" w:rsidR="003E1B24" w:rsidRDefault="003E1B24" w:rsidP="003E1B24">
      <w:pPr>
        <w:pStyle w:val="ListParagraph"/>
        <w:spacing w:line="276" w:lineRule="auto"/>
      </w:pPr>
    </w:p>
    <w:p w14:paraId="3723CC2E" w14:textId="06751AF3" w:rsidR="00482E30" w:rsidRPr="00C11D67" w:rsidRDefault="00482E30" w:rsidP="000E1101">
      <w:pPr>
        <w:pStyle w:val="ListParagraph"/>
        <w:numPr>
          <w:ilvl w:val="0"/>
          <w:numId w:val="1"/>
        </w:numPr>
        <w:spacing w:line="276" w:lineRule="auto"/>
      </w:pPr>
      <w:r w:rsidRPr="00C11D67">
        <w:t>Apologies for absence</w:t>
      </w:r>
    </w:p>
    <w:p w14:paraId="30F741DB" w14:textId="4C04571D" w:rsidR="009C6EDA" w:rsidRPr="00C11D67" w:rsidRDefault="00EC4A6A" w:rsidP="009C6EDA">
      <w:pPr>
        <w:pStyle w:val="ListParagraph"/>
        <w:spacing w:line="276" w:lineRule="auto"/>
      </w:pPr>
      <w:r w:rsidRPr="00C11D67">
        <w:t xml:space="preserve">AG resigned </w:t>
      </w:r>
      <w:r w:rsidR="0075747C" w:rsidRPr="00C11D67">
        <w:t>on the 14</w:t>
      </w:r>
      <w:r w:rsidR="0075747C" w:rsidRPr="00C11D67">
        <w:rPr>
          <w:vertAlign w:val="superscript"/>
        </w:rPr>
        <w:t>th</w:t>
      </w:r>
      <w:r w:rsidR="0075747C" w:rsidRPr="00C11D67">
        <w:t xml:space="preserve"> November. </w:t>
      </w:r>
      <w:r w:rsidRPr="00C11D67">
        <w:t xml:space="preserve">PR </w:t>
      </w:r>
      <w:r w:rsidR="00D51D2F" w:rsidRPr="00C11D67">
        <w:t xml:space="preserve">sent apologies </w:t>
      </w:r>
    </w:p>
    <w:p w14:paraId="735CE4D0" w14:textId="42691350" w:rsidR="00482E30" w:rsidRPr="00C11D67" w:rsidRDefault="00482E30" w:rsidP="000E1101">
      <w:pPr>
        <w:pStyle w:val="ListParagraph"/>
        <w:numPr>
          <w:ilvl w:val="0"/>
          <w:numId w:val="1"/>
        </w:numPr>
        <w:spacing w:line="276" w:lineRule="auto"/>
      </w:pPr>
      <w:r w:rsidRPr="00C11D67">
        <w:t>Declaration of interest</w:t>
      </w:r>
    </w:p>
    <w:p w14:paraId="0671E4C0" w14:textId="0E54D6A8" w:rsidR="00D51D2F" w:rsidRPr="00C11D67" w:rsidRDefault="00D51D2F" w:rsidP="00D51D2F">
      <w:pPr>
        <w:pStyle w:val="ListParagraph"/>
        <w:spacing w:line="276" w:lineRule="auto"/>
      </w:pPr>
      <w:r w:rsidRPr="00C11D67">
        <w:t>None</w:t>
      </w:r>
    </w:p>
    <w:p w14:paraId="711E4754" w14:textId="66409EEA" w:rsidR="000E1101" w:rsidRPr="00C11D67" w:rsidRDefault="00482E30" w:rsidP="000E1101">
      <w:pPr>
        <w:pStyle w:val="ListParagraph"/>
        <w:numPr>
          <w:ilvl w:val="0"/>
          <w:numId w:val="1"/>
        </w:numPr>
        <w:spacing w:line="276" w:lineRule="auto"/>
      </w:pPr>
      <w:r w:rsidRPr="00C11D67">
        <w:t xml:space="preserve">a) Approval of minutes from </w:t>
      </w:r>
      <w:r w:rsidR="00851807" w:rsidRPr="00C11D67">
        <w:t>Thursda</w:t>
      </w:r>
      <w:r w:rsidR="00B14550" w:rsidRPr="00C11D67">
        <w:t>y 7</w:t>
      </w:r>
      <w:r w:rsidR="00B14550" w:rsidRPr="00C11D67">
        <w:rPr>
          <w:vertAlign w:val="superscript"/>
        </w:rPr>
        <w:t>th</w:t>
      </w:r>
      <w:r w:rsidR="00B14550" w:rsidRPr="00C11D67">
        <w:t xml:space="preserve"> September </w:t>
      </w:r>
      <w:r w:rsidRPr="00C11D67">
        <w:t>2023</w:t>
      </w:r>
    </w:p>
    <w:p w14:paraId="77DBA4B1" w14:textId="67439194" w:rsidR="00D51D2F" w:rsidRPr="00C11D67" w:rsidRDefault="009B641D" w:rsidP="00D51D2F">
      <w:pPr>
        <w:pStyle w:val="ListParagraph"/>
        <w:spacing w:line="276" w:lineRule="auto"/>
      </w:pPr>
      <w:r w:rsidRPr="00C11D67">
        <w:t>Unanimously approved</w:t>
      </w:r>
    </w:p>
    <w:p w14:paraId="4DC2F32D" w14:textId="42436857" w:rsidR="00482E30" w:rsidRPr="00C11D67" w:rsidRDefault="00482E30" w:rsidP="000E1101">
      <w:pPr>
        <w:pStyle w:val="ListParagraph"/>
        <w:spacing w:line="276" w:lineRule="auto"/>
      </w:pPr>
      <w:r w:rsidRPr="00C11D67">
        <w:t xml:space="preserve">b) Matters arising from </w:t>
      </w:r>
      <w:r w:rsidR="00851807" w:rsidRPr="00C11D67">
        <w:t xml:space="preserve">Thursday </w:t>
      </w:r>
      <w:r w:rsidR="00324E51" w:rsidRPr="00C11D67">
        <w:t>7</w:t>
      </w:r>
      <w:r w:rsidR="00324E51" w:rsidRPr="00C11D67">
        <w:rPr>
          <w:vertAlign w:val="superscript"/>
        </w:rPr>
        <w:t>th</w:t>
      </w:r>
      <w:r w:rsidR="00324E51" w:rsidRPr="00C11D67">
        <w:t xml:space="preserve"> September </w:t>
      </w:r>
      <w:r w:rsidRPr="00C11D67">
        <w:t>2023</w:t>
      </w:r>
    </w:p>
    <w:p w14:paraId="2DC0E807" w14:textId="76F1E6AD" w:rsidR="009B641D" w:rsidRPr="00C11D67" w:rsidRDefault="00B078C9" w:rsidP="000E1101">
      <w:pPr>
        <w:pStyle w:val="ListParagraph"/>
        <w:spacing w:line="276" w:lineRule="auto"/>
      </w:pPr>
      <w:r w:rsidRPr="00C11D67">
        <w:t>DG noted there were no applications for Chair of the ESPC</w:t>
      </w:r>
    </w:p>
    <w:p w14:paraId="758B2240" w14:textId="1B932EBF" w:rsidR="00482E30" w:rsidRPr="00C11D67" w:rsidRDefault="00482E30" w:rsidP="00BF3279">
      <w:pPr>
        <w:pStyle w:val="ListParagraph"/>
        <w:numPr>
          <w:ilvl w:val="0"/>
          <w:numId w:val="1"/>
        </w:numPr>
        <w:spacing w:line="276" w:lineRule="auto"/>
      </w:pPr>
      <w:r w:rsidRPr="00C11D67">
        <w:t>Public Comment</w:t>
      </w:r>
    </w:p>
    <w:p w14:paraId="4521A8A9" w14:textId="307BC68A" w:rsidR="000C2023" w:rsidRPr="00C11D67" w:rsidRDefault="000C2023" w:rsidP="000C2023">
      <w:pPr>
        <w:pStyle w:val="ListParagraph"/>
        <w:numPr>
          <w:ilvl w:val="0"/>
          <w:numId w:val="3"/>
        </w:numPr>
        <w:spacing w:line="276" w:lineRule="auto"/>
      </w:pPr>
      <w:r w:rsidRPr="00C11D67">
        <w:t xml:space="preserve">There was further comment </w:t>
      </w:r>
      <w:r w:rsidR="006467F1" w:rsidRPr="00C11D67">
        <w:t xml:space="preserve">on the cemetery whereby a discussion took place. The Clerk has visited the </w:t>
      </w:r>
      <w:r w:rsidR="00357991" w:rsidRPr="00C11D67">
        <w:t>cemetery</w:t>
      </w:r>
      <w:r w:rsidR="006467F1" w:rsidRPr="00C11D67">
        <w:t xml:space="preserve"> with the </w:t>
      </w:r>
      <w:r w:rsidR="00BA20F2" w:rsidRPr="00C11D67">
        <w:t xml:space="preserve">contractor and a new quote to address the issue had been submitted. Talk of requirements also took place. The new quote to be discussed </w:t>
      </w:r>
      <w:r w:rsidR="00B50DEE" w:rsidRPr="00C11D67">
        <w:t>in item 10.</w:t>
      </w:r>
    </w:p>
    <w:p w14:paraId="2B0432A9" w14:textId="70BB191D" w:rsidR="00B50DEE" w:rsidRPr="00C11D67" w:rsidRDefault="00B50DEE" w:rsidP="000C2023">
      <w:pPr>
        <w:pStyle w:val="ListParagraph"/>
        <w:numPr>
          <w:ilvl w:val="0"/>
          <w:numId w:val="3"/>
        </w:numPr>
        <w:spacing w:line="276" w:lineRule="auto"/>
      </w:pPr>
      <w:r w:rsidRPr="00C11D67">
        <w:t xml:space="preserve">The applicant for the ES business centre was present to speak about the latest application. It was said that the application had won its appeal to the government and the application should just </w:t>
      </w:r>
      <w:r w:rsidR="00CD14B7" w:rsidRPr="00C11D67">
        <w:t>proceed to completion now. Unfortunately the latest application had not been received by the</w:t>
      </w:r>
      <w:r w:rsidR="00D3476D" w:rsidRPr="00C11D67">
        <w:t xml:space="preserve"> Clerk, and therefore the item could not be discussed further as it was not on the Agenda.</w:t>
      </w:r>
    </w:p>
    <w:p w14:paraId="75ADF3EC" w14:textId="7729A942" w:rsidR="00482E30" w:rsidRPr="00C11D67" w:rsidRDefault="00482E30" w:rsidP="000E1101">
      <w:pPr>
        <w:pStyle w:val="ListParagraph"/>
        <w:numPr>
          <w:ilvl w:val="0"/>
          <w:numId w:val="1"/>
        </w:numPr>
        <w:spacing w:line="276" w:lineRule="auto"/>
      </w:pPr>
      <w:r w:rsidRPr="00C11D67">
        <w:t>Report from Elaine Bryce</w:t>
      </w:r>
    </w:p>
    <w:p w14:paraId="3EF10FE4" w14:textId="4A1CA153" w:rsidR="00E931BB" w:rsidRPr="00C11D67" w:rsidRDefault="00E931BB" w:rsidP="00E931BB">
      <w:pPr>
        <w:pStyle w:val="ListParagraph"/>
        <w:spacing w:line="276" w:lineRule="auto"/>
      </w:pPr>
      <w:r w:rsidRPr="00C11D67">
        <w:t>EB attended and spoke at length about the recent flooding in October.</w:t>
      </w:r>
      <w:r w:rsidR="00FF0A0E" w:rsidRPr="00C11D67">
        <w:t xml:space="preserve"> There are at present 50 investigations going on </w:t>
      </w:r>
      <w:r w:rsidR="00CC0A94" w:rsidRPr="00C11D67">
        <w:t xml:space="preserve">by SCC </w:t>
      </w:r>
      <w:r w:rsidR="00FF0A0E" w:rsidRPr="00C11D67">
        <w:t xml:space="preserve">regarding the flooding to understand what happened better. Also it was said that due to the very unusual set of circumstances – even if the outcome before hand had been know – nothing could have been done to change anything. </w:t>
      </w:r>
      <w:r w:rsidRPr="00C11D67">
        <w:t>She gained as much feed back as possible</w:t>
      </w:r>
      <w:r w:rsidR="00DC2700" w:rsidRPr="00C11D67">
        <w:t>.</w:t>
      </w:r>
    </w:p>
    <w:p w14:paraId="27D90A46" w14:textId="532D257F" w:rsidR="00855705" w:rsidRPr="00C11D67" w:rsidRDefault="00855705" w:rsidP="00E931BB">
      <w:pPr>
        <w:pStyle w:val="ListParagraph"/>
        <w:spacing w:line="276" w:lineRule="auto"/>
      </w:pPr>
      <w:r w:rsidRPr="00C11D67">
        <w:t>The main pots she left the Council with were</w:t>
      </w:r>
      <w:r w:rsidR="000F2799" w:rsidRPr="00C11D67">
        <w:t xml:space="preserve"> </w:t>
      </w:r>
      <w:r w:rsidR="00335207" w:rsidRPr="00C11D67">
        <w:t>1) report</w:t>
      </w:r>
      <w:r w:rsidR="00400A17" w:rsidRPr="00C11D67">
        <w:t xml:space="preserve"> drainage, flooded homes</w:t>
      </w:r>
      <w:r w:rsidR="00335207" w:rsidRPr="00C11D67">
        <w:t>, etc on the SCC Highways website.2)</w:t>
      </w:r>
      <w:r w:rsidR="004A5FC3" w:rsidRPr="00C11D67">
        <w:t xml:space="preserve"> EB will send Environmental Agency link – this can be used to also report flooding issues 3)</w:t>
      </w:r>
      <w:r w:rsidR="0007124F" w:rsidRPr="00C11D67">
        <w:t xml:space="preserve"> Floodmary.com</w:t>
      </w:r>
      <w:r w:rsidR="001B2F25" w:rsidRPr="00C11D67">
        <w:t xml:space="preserve"> </w:t>
      </w:r>
      <w:r w:rsidR="0007124F" w:rsidRPr="00C11D67">
        <w:t>is a website with useful information about potential or actual flooding 4)</w:t>
      </w:r>
      <w:r w:rsidR="005D346A" w:rsidRPr="00C11D67">
        <w:t xml:space="preserve"> Sign up to the EA flood alert</w:t>
      </w:r>
      <w:r w:rsidR="00FF0A0E" w:rsidRPr="00C11D67">
        <w:t xml:space="preserve">. </w:t>
      </w:r>
    </w:p>
    <w:p w14:paraId="2ED3849A" w14:textId="2687A75E" w:rsidR="003E1B24" w:rsidRPr="00C11D67" w:rsidRDefault="00B761EA" w:rsidP="000E1101">
      <w:pPr>
        <w:pStyle w:val="ListParagraph"/>
        <w:numPr>
          <w:ilvl w:val="0"/>
          <w:numId w:val="1"/>
        </w:numPr>
        <w:spacing w:line="276" w:lineRule="auto"/>
      </w:pPr>
      <w:r w:rsidRPr="00C11D67">
        <w:t>Report Owe</w:t>
      </w:r>
      <w:r w:rsidR="006557FF" w:rsidRPr="00C11D67">
        <w:t>n Grey</w:t>
      </w:r>
      <w:r w:rsidR="00752999" w:rsidRPr="00C11D67">
        <w:t xml:space="preserve"> and Maurice Cook</w:t>
      </w:r>
      <w:r w:rsidR="005B2C6A" w:rsidRPr="00C11D67">
        <w:t xml:space="preserve"> – Report sent out. Neither councillor was present</w:t>
      </w:r>
    </w:p>
    <w:p w14:paraId="472E5286" w14:textId="2A6D1A62" w:rsidR="004E3342" w:rsidRPr="00C11D67" w:rsidRDefault="00482E30" w:rsidP="00360B91">
      <w:pPr>
        <w:pStyle w:val="ListParagraph"/>
        <w:numPr>
          <w:ilvl w:val="0"/>
          <w:numId w:val="1"/>
        </w:numPr>
        <w:spacing w:line="276" w:lineRule="auto"/>
      </w:pPr>
      <w:r w:rsidRPr="00C11D67">
        <w:t xml:space="preserve">Planning </w:t>
      </w:r>
      <w:r w:rsidR="00752999" w:rsidRPr="00C11D67">
        <w:t>Application</w:t>
      </w:r>
      <w:r w:rsidR="00360B91" w:rsidRPr="00C11D67">
        <w:t xml:space="preserve"> </w:t>
      </w:r>
      <w:r w:rsidR="004E3342" w:rsidRPr="00C11D67">
        <w:t>None received – see item 4)</w:t>
      </w:r>
    </w:p>
    <w:p w14:paraId="61F64593" w14:textId="44B0B638" w:rsidR="005F3760" w:rsidRPr="00C11D67" w:rsidRDefault="005E3601" w:rsidP="005E3601">
      <w:pPr>
        <w:pStyle w:val="ListParagraph"/>
        <w:numPr>
          <w:ilvl w:val="0"/>
          <w:numId w:val="1"/>
        </w:numPr>
        <w:spacing w:line="276" w:lineRule="auto"/>
      </w:pPr>
      <w:r w:rsidRPr="00C11D67">
        <w:rPr>
          <w:rFonts w:eastAsia="Times New Roman" w:cs="Times New Roman"/>
          <w:color w:val="000000"/>
          <w:kern w:val="0"/>
          <w14:ligatures w14:val="none"/>
        </w:rPr>
        <w:t>A</w:t>
      </w:r>
      <w:r w:rsidR="005F3760" w:rsidRPr="00C11D67">
        <w:rPr>
          <w:rFonts w:eastAsia="Times New Roman" w:cs="Times New Roman"/>
          <w:color w:val="000000"/>
          <w:kern w:val="0"/>
          <w14:ligatures w14:val="none"/>
        </w:rPr>
        <w:t>udit report and actions  </w:t>
      </w:r>
    </w:p>
    <w:p w14:paraId="24BF1579" w14:textId="6C85EAAB" w:rsidR="00582AA7" w:rsidRPr="00C11D67" w:rsidRDefault="00D876F2" w:rsidP="00582AA7">
      <w:pPr>
        <w:pStyle w:val="ListParagraph"/>
        <w:divId w:val="1519389736"/>
        <w:rPr>
          <w:rFonts w:eastAsia="Times New Roman" w:cs="Times New Roman"/>
          <w:color w:val="000000"/>
          <w:kern w:val="0"/>
          <w14:ligatures w14:val="none"/>
        </w:rPr>
      </w:pPr>
      <w:r w:rsidRPr="00C11D67">
        <w:rPr>
          <w:rFonts w:eastAsia="Times New Roman" w:cs="Times New Roman"/>
          <w:color w:val="000000"/>
          <w:kern w:val="0"/>
          <w14:ligatures w14:val="none"/>
        </w:rPr>
        <w:t xml:space="preserve">The </w:t>
      </w:r>
      <w:r w:rsidR="00AF0B3E" w:rsidRPr="00C11D67">
        <w:rPr>
          <w:rFonts w:eastAsia="Times New Roman" w:cs="Times New Roman"/>
          <w:color w:val="000000"/>
          <w:kern w:val="0"/>
          <w14:ligatures w14:val="none"/>
        </w:rPr>
        <w:t xml:space="preserve">audit report was gone through line by line. All items not passed were discussed. </w:t>
      </w:r>
      <w:r w:rsidR="00885A4C" w:rsidRPr="00C11D67">
        <w:rPr>
          <w:rFonts w:eastAsia="Times New Roman" w:cs="Times New Roman"/>
          <w:color w:val="000000"/>
          <w:kern w:val="0"/>
          <w14:ligatures w14:val="none"/>
        </w:rPr>
        <w:t>Overall this was a very good audit report with all items not discussed of minor issue. All agreed and thanks to the Clerk were given.</w:t>
      </w:r>
    </w:p>
    <w:p w14:paraId="3FD7FFCE" w14:textId="473E0460" w:rsidR="005F3760" w:rsidRPr="00C11D67" w:rsidRDefault="00195427" w:rsidP="005F3760">
      <w:pPr>
        <w:pStyle w:val="ListParagraph"/>
        <w:numPr>
          <w:ilvl w:val="0"/>
          <w:numId w:val="1"/>
        </w:numPr>
        <w:spacing w:line="324" w:lineRule="atLeast"/>
        <w:divId w:val="1846363122"/>
        <w:rPr>
          <w:rFonts w:cs="Times New Roman"/>
          <w:color w:val="000000"/>
          <w:kern w:val="0"/>
          <w14:ligatures w14:val="none"/>
        </w:rPr>
      </w:pPr>
      <w:r w:rsidRPr="00C11D67">
        <w:rPr>
          <w:rFonts w:cs="Times New Roman"/>
          <w:color w:val="000000"/>
          <w:kern w:val="0"/>
          <w14:ligatures w14:val="none"/>
        </w:rPr>
        <w:t xml:space="preserve">              </w:t>
      </w:r>
      <w:r w:rsidR="005F3760" w:rsidRPr="00C11D67">
        <w:rPr>
          <w:rFonts w:cs="Times New Roman"/>
          <w:color w:val="000000"/>
          <w:kern w:val="0"/>
          <w14:ligatures w14:val="none"/>
        </w:rPr>
        <w:t>a) Financial Regulations</w:t>
      </w:r>
    </w:p>
    <w:p w14:paraId="5C7D4EC9" w14:textId="00D4FDEE" w:rsidR="005F3760" w:rsidRPr="00C11D67" w:rsidRDefault="00195427" w:rsidP="00195427">
      <w:pPr>
        <w:pStyle w:val="ListParagraph"/>
        <w:spacing w:line="324" w:lineRule="atLeast"/>
        <w:divId w:val="1846363122"/>
        <w:rPr>
          <w:rFonts w:cs="Times New Roman"/>
          <w:color w:val="000000"/>
          <w:kern w:val="0"/>
          <w14:ligatures w14:val="none"/>
        </w:rPr>
      </w:pPr>
      <w:r w:rsidRPr="00C11D67">
        <w:rPr>
          <w:rFonts w:cs="Times New Roman"/>
          <w:color w:val="000000"/>
          <w:kern w:val="0"/>
          <w14:ligatures w14:val="none"/>
        </w:rPr>
        <w:t xml:space="preserve">               </w:t>
      </w:r>
      <w:r w:rsidR="005F3760" w:rsidRPr="00C11D67">
        <w:rPr>
          <w:rFonts w:cs="Times New Roman"/>
          <w:color w:val="000000"/>
          <w:kern w:val="0"/>
          <w14:ligatures w14:val="none"/>
        </w:rPr>
        <w:t>b) Confirm Financial Officer</w:t>
      </w:r>
    </w:p>
    <w:p w14:paraId="4E4463C3" w14:textId="41074347" w:rsidR="005F3760" w:rsidRPr="00C11D67" w:rsidRDefault="00195427" w:rsidP="00195427">
      <w:pPr>
        <w:pStyle w:val="ListParagraph"/>
        <w:spacing w:line="324" w:lineRule="atLeast"/>
        <w:divId w:val="1846363122"/>
        <w:rPr>
          <w:rFonts w:cs="Times New Roman"/>
          <w:color w:val="000000"/>
          <w:kern w:val="0"/>
          <w14:ligatures w14:val="none"/>
        </w:rPr>
      </w:pPr>
      <w:r w:rsidRPr="00C11D67">
        <w:rPr>
          <w:rFonts w:cs="Times New Roman"/>
          <w:color w:val="000000"/>
          <w:kern w:val="0"/>
          <w14:ligatures w14:val="none"/>
        </w:rPr>
        <w:t xml:space="preserve">               </w:t>
      </w:r>
      <w:r w:rsidR="005F3760" w:rsidRPr="00C11D67">
        <w:rPr>
          <w:rFonts w:cs="Times New Roman"/>
          <w:color w:val="000000"/>
          <w:kern w:val="0"/>
          <w14:ligatures w14:val="none"/>
        </w:rPr>
        <w:t>c) Adopt Standing Orders</w:t>
      </w:r>
    </w:p>
    <w:p w14:paraId="30B41B83" w14:textId="1D03DA91" w:rsidR="005F3760" w:rsidRPr="00C11D67" w:rsidRDefault="00195427" w:rsidP="00195427">
      <w:pPr>
        <w:pStyle w:val="ListParagraph"/>
        <w:spacing w:line="324" w:lineRule="atLeast"/>
        <w:divId w:val="1846363122"/>
        <w:rPr>
          <w:rFonts w:cs="Times New Roman"/>
          <w:color w:val="000000"/>
          <w:kern w:val="0"/>
          <w14:ligatures w14:val="none"/>
        </w:rPr>
      </w:pPr>
      <w:r w:rsidRPr="00C11D67">
        <w:rPr>
          <w:rFonts w:cs="Times New Roman"/>
          <w:color w:val="000000"/>
          <w:kern w:val="0"/>
          <w14:ligatures w14:val="none"/>
        </w:rPr>
        <w:lastRenderedPageBreak/>
        <w:t xml:space="preserve">               </w:t>
      </w:r>
      <w:r w:rsidR="005F3760" w:rsidRPr="00C11D67">
        <w:rPr>
          <w:rFonts w:cs="Times New Roman"/>
          <w:color w:val="000000"/>
          <w:kern w:val="0"/>
          <w14:ligatures w14:val="none"/>
        </w:rPr>
        <w:t>d) General power of competence </w:t>
      </w:r>
    </w:p>
    <w:p w14:paraId="08904B1B" w14:textId="3B79CE6C" w:rsidR="005F3760" w:rsidRPr="00C11D67" w:rsidRDefault="00195427" w:rsidP="00195427">
      <w:pPr>
        <w:pStyle w:val="ListParagraph"/>
        <w:spacing w:line="324" w:lineRule="atLeast"/>
        <w:divId w:val="1846363122"/>
        <w:rPr>
          <w:rFonts w:cs="Times New Roman"/>
          <w:color w:val="000000"/>
          <w:kern w:val="0"/>
          <w14:ligatures w14:val="none"/>
        </w:rPr>
      </w:pPr>
      <w:r w:rsidRPr="00C11D67">
        <w:rPr>
          <w:rFonts w:cs="Times New Roman"/>
          <w:color w:val="000000"/>
          <w:kern w:val="0"/>
          <w14:ligatures w14:val="none"/>
        </w:rPr>
        <w:t xml:space="preserve">              </w:t>
      </w:r>
      <w:r w:rsidR="005F3760" w:rsidRPr="00C11D67">
        <w:rPr>
          <w:rFonts w:cs="Times New Roman"/>
          <w:color w:val="000000"/>
          <w:kern w:val="0"/>
          <w14:ligatures w14:val="none"/>
        </w:rPr>
        <w:t> e) Risk Assessment </w:t>
      </w:r>
    </w:p>
    <w:p w14:paraId="229E0E79" w14:textId="46DA573B" w:rsidR="005F3760" w:rsidRPr="00C11D67" w:rsidRDefault="00195427" w:rsidP="00195427">
      <w:pPr>
        <w:pStyle w:val="ListParagraph"/>
        <w:spacing w:line="324" w:lineRule="atLeast"/>
        <w:divId w:val="1846363122"/>
        <w:rPr>
          <w:rFonts w:cs="Times New Roman"/>
          <w:color w:val="000000"/>
          <w:kern w:val="0"/>
          <w14:ligatures w14:val="none"/>
        </w:rPr>
      </w:pPr>
      <w:r w:rsidRPr="00C11D67">
        <w:rPr>
          <w:rFonts w:cs="Times New Roman"/>
          <w:color w:val="000000"/>
          <w:kern w:val="0"/>
          <w14:ligatures w14:val="none"/>
        </w:rPr>
        <w:t xml:space="preserve">               </w:t>
      </w:r>
      <w:r w:rsidR="005F3760" w:rsidRPr="00C11D67">
        <w:rPr>
          <w:rFonts w:cs="Times New Roman"/>
          <w:color w:val="000000"/>
          <w:kern w:val="0"/>
          <w14:ligatures w14:val="none"/>
        </w:rPr>
        <w:t>f) Effectiveness of internal controls</w:t>
      </w:r>
    </w:p>
    <w:p w14:paraId="249DEC42" w14:textId="2120AFAC" w:rsidR="005F3760" w:rsidRPr="00C11D67" w:rsidRDefault="00195427" w:rsidP="00195427">
      <w:pPr>
        <w:pStyle w:val="ListParagraph"/>
        <w:spacing w:line="324" w:lineRule="atLeast"/>
        <w:divId w:val="1846363122"/>
        <w:rPr>
          <w:rFonts w:cs="Times New Roman"/>
          <w:color w:val="000000"/>
          <w:kern w:val="0"/>
          <w14:ligatures w14:val="none"/>
        </w:rPr>
      </w:pPr>
      <w:r w:rsidRPr="00C11D67">
        <w:rPr>
          <w:rFonts w:cs="Times New Roman"/>
          <w:color w:val="000000"/>
          <w:kern w:val="0"/>
          <w14:ligatures w14:val="none"/>
        </w:rPr>
        <w:t xml:space="preserve">              </w:t>
      </w:r>
      <w:r w:rsidR="005F3760" w:rsidRPr="00C11D67">
        <w:rPr>
          <w:rFonts w:cs="Times New Roman"/>
          <w:color w:val="000000"/>
          <w:kern w:val="0"/>
          <w14:ligatures w14:val="none"/>
        </w:rPr>
        <w:t>g) Income received report</w:t>
      </w:r>
    </w:p>
    <w:p w14:paraId="597D7192" w14:textId="494190BA" w:rsidR="005F3760" w:rsidRPr="00C11D67" w:rsidRDefault="00195427" w:rsidP="00195427">
      <w:pPr>
        <w:spacing w:line="324" w:lineRule="atLeast"/>
        <w:divId w:val="1846363122"/>
        <w:rPr>
          <w:rFonts w:cs="Times New Roman"/>
          <w:color w:val="000000"/>
          <w:kern w:val="0"/>
          <w14:ligatures w14:val="none"/>
        </w:rPr>
      </w:pPr>
      <w:r w:rsidRPr="00C11D67">
        <w:rPr>
          <w:rFonts w:cs="Times New Roman"/>
          <w:color w:val="000000"/>
          <w:kern w:val="0"/>
          <w14:ligatures w14:val="none"/>
        </w:rPr>
        <w:t xml:space="preserve">                             </w:t>
      </w:r>
      <w:r w:rsidR="005F3760" w:rsidRPr="00C11D67">
        <w:rPr>
          <w:rFonts w:cs="Times New Roman"/>
          <w:color w:val="000000"/>
          <w:kern w:val="0"/>
          <w14:ligatures w14:val="none"/>
        </w:rPr>
        <w:t>h) Confirmation that clerk has opted out of pension scheme </w:t>
      </w:r>
    </w:p>
    <w:p w14:paraId="3C7AE6D3" w14:textId="72CFA53E" w:rsidR="005F3760" w:rsidRPr="00C11D67" w:rsidRDefault="00195427" w:rsidP="00195427">
      <w:pPr>
        <w:pStyle w:val="ListParagraph"/>
        <w:spacing w:line="324" w:lineRule="atLeast"/>
        <w:divId w:val="1846363122"/>
        <w:rPr>
          <w:rFonts w:cs="Times New Roman"/>
          <w:color w:val="000000"/>
          <w:kern w:val="0"/>
          <w14:ligatures w14:val="none"/>
        </w:rPr>
      </w:pPr>
      <w:r w:rsidRPr="00C11D67">
        <w:rPr>
          <w:rFonts w:cs="Times New Roman"/>
          <w:color w:val="000000"/>
          <w:kern w:val="0"/>
          <w14:ligatures w14:val="none"/>
        </w:rPr>
        <w:t xml:space="preserve">               </w:t>
      </w:r>
      <w:r w:rsidR="005F3760" w:rsidRPr="00C11D67">
        <w:rPr>
          <w:rFonts w:cs="Times New Roman"/>
          <w:color w:val="000000"/>
          <w:kern w:val="0"/>
          <w14:ligatures w14:val="none"/>
        </w:rPr>
        <w:t>i) Asset register</w:t>
      </w:r>
    </w:p>
    <w:p w14:paraId="51F5FEFF" w14:textId="3C810386" w:rsidR="005F3760" w:rsidRPr="00C11D67" w:rsidRDefault="00195427" w:rsidP="00195427">
      <w:pPr>
        <w:pStyle w:val="ListParagraph"/>
        <w:spacing w:line="324" w:lineRule="atLeast"/>
        <w:divId w:val="1846363122"/>
        <w:rPr>
          <w:rFonts w:cs="Times New Roman"/>
          <w:color w:val="000000"/>
          <w:kern w:val="0"/>
          <w14:ligatures w14:val="none"/>
        </w:rPr>
      </w:pPr>
      <w:r w:rsidRPr="00C11D67">
        <w:rPr>
          <w:rFonts w:cs="Times New Roman"/>
          <w:color w:val="000000"/>
          <w:kern w:val="0"/>
          <w14:ligatures w14:val="none"/>
        </w:rPr>
        <w:t xml:space="preserve">               </w:t>
      </w:r>
      <w:r w:rsidR="005F3760" w:rsidRPr="00C11D67">
        <w:rPr>
          <w:rFonts w:cs="Times New Roman"/>
          <w:color w:val="000000"/>
          <w:kern w:val="0"/>
          <w14:ligatures w14:val="none"/>
        </w:rPr>
        <w:t>j) Adopt new bank reconciliation to new format</w:t>
      </w:r>
    </w:p>
    <w:p w14:paraId="35DB8814" w14:textId="0D93E8A2" w:rsidR="005F3760" w:rsidRPr="00C11D67" w:rsidRDefault="00195427" w:rsidP="00195427">
      <w:pPr>
        <w:spacing w:line="324" w:lineRule="atLeast"/>
        <w:ind w:left="360"/>
        <w:divId w:val="1846363122"/>
        <w:rPr>
          <w:rFonts w:cs="Times New Roman"/>
          <w:color w:val="000000"/>
          <w:kern w:val="0"/>
          <w14:ligatures w14:val="none"/>
        </w:rPr>
      </w:pPr>
      <w:r w:rsidRPr="00C11D67">
        <w:rPr>
          <w:rFonts w:cs="Times New Roman"/>
          <w:color w:val="000000"/>
          <w:kern w:val="0"/>
          <w14:ligatures w14:val="none"/>
        </w:rPr>
        <w:t xml:space="preserve">                     </w:t>
      </w:r>
      <w:r w:rsidR="005F3760" w:rsidRPr="00C11D67">
        <w:rPr>
          <w:rFonts w:cs="Times New Roman"/>
          <w:color w:val="000000"/>
          <w:kern w:val="0"/>
          <w14:ligatures w14:val="none"/>
        </w:rPr>
        <w:t xml:space="preserve">k) Approval of </w:t>
      </w:r>
      <w:r w:rsidR="003D4271">
        <w:rPr>
          <w:rFonts w:cs="Times New Roman"/>
          <w:color w:val="000000"/>
          <w:kern w:val="0"/>
          <w14:ligatures w14:val="none"/>
        </w:rPr>
        <w:t>S</w:t>
      </w:r>
      <w:r w:rsidR="00B80AD1">
        <w:rPr>
          <w:rFonts w:cs="Times New Roman"/>
          <w:color w:val="000000"/>
          <w:kern w:val="0"/>
          <w14:ligatures w14:val="none"/>
        </w:rPr>
        <w:t xml:space="preserve">ALC as </w:t>
      </w:r>
      <w:r w:rsidR="005F3760" w:rsidRPr="00C11D67">
        <w:rPr>
          <w:rFonts w:cs="Times New Roman"/>
          <w:color w:val="000000"/>
          <w:kern w:val="0"/>
          <w14:ligatures w14:val="none"/>
        </w:rPr>
        <w:t>Auditor for 2</w:t>
      </w:r>
      <w:r w:rsidR="00FA1B1A" w:rsidRPr="00C11D67">
        <w:rPr>
          <w:rFonts w:cs="Times New Roman"/>
          <w:color w:val="000000"/>
          <w:kern w:val="0"/>
          <w14:ligatures w14:val="none"/>
        </w:rPr>
        <w:t>3/24</w:t>
      </w:r>
      <w:r w:rsidR="005F3760" w:rsidRPr="00C11D67">
        <w:rPr>
          <w:rFonts w:cs="Times New Roman"/>
          <w:color w:val="000000"/>
          <w:kern w:val="0"/>
          <w14:ligatures w14:val="none"/>
        </w:rPr>
        <w:t> accounts </w:t>
      </w:r>
    </w:p>
    <w:p w14:paraId="34B1019C" w14:textId="1B4BB699" w:rsidR="00195427" w:rsidRPr="00C11D67" w:rsidRDefault="008656B6" w:rsidP="00195427">
      <w:pPr>
        <w:spacing w:line="324" w:lineRule="atLeast"/>
        <w:ind w:left="360"/>
        <w:divId w:val="1846363122"/>
        <w:rPr>
          <w:rFonts w:cs="Times New Roman"/>
          <w:color w:val="000000"/>
          <w:kern w:val="0"/>
          <w14:ligatures w14:val="none"/>
        </w:rPr>
      </w:pPr>
      <w:r w:rsidRPr="00C11D67">
        <w:rPr>
          <w:rFonts w:cs="Times New Roman"/>
          <w:color w:val="000000"/>
          <w:kern w:val="0"/>
          <w14:ligatures w14:val="none"/>
        </w:rPr>
        <w:t xml:space="preserve">       All the above documents were sent out and all Councillors were asked if they wished to make any comments. None did. DG pointed out that all </w:t>
      </w:r>
      <w:r w:rsidR="008C4AA7" w:rsidRPr="00C11D67">
        <w:rPr>
          <w:rFonts w:cs="Times New Roman"/>
          <w:color w:val="000000"/>
          <w:kern w:val="0"/>
          <w14:ligatures w14:val="none"/>
        </w:rPr>
        <w:t>documents were the same as last year except for the date changes.</w:t>
      </w:r>
    </w:p>
    <w:p w14:paraId="61E6CF64" w14:textId="6C197BD8" w:rsidR="008C4AA7" w:rsidRPr="00C11D67" w:rsidRDefault="008C4AA7" w:rsidP="00195427">
      <w:pPr>
        <w:spacing w:line="324" w:lineRule="atLeast"/>
        <w:ind w:left="360"/>
        <w:divId w:val="1846363122"/>
        <w:rPr>
          <w:rFonts w:cs="Times New Roman"/>
          <w:color w:val="000000"/>
          <w:kern w:val="0"/>
          <w14:ligatures w14:val="none"/>
        </w:rPr>
      </w:pPr>
      <w:r w:rsidRPr="00C11D67">
        <w:rPr>
          <w:rFonts w:cs="Times New Roman"/>
          <w:color w:val="000000"/>
          <w:kern w:val="0"/>
          <w14:ligatures w14:val="none"/>
        </w:rPr>
        <w:t>A vote was taken to adopt all documents. This was agreed unanimously.</w:t>
      </w:r>
    </w:p>
    <w:p w14:paraId="4435C7F3" w14:textId="2435CD57" w:rsidR="004C21F3" w:rsidRPr="00C11D67" w:rsidRDefault="008B15E9" w:rsidP="000E1101">
      <w:pPr>
        <w:pStyle w:val="ListParagraph"/>
        <w:numPr>
          <w:ilvl w:val="0"/>
          <w:numId w:val="1"/>
        </w:numPr>
        <w:spacing w:line="276" w:lineRule="auto"/>
      </w:pPr>
      <w:r w:rsidRPr="00C11D67">
        <w:t>Proposed Precept 2024/25</w:t>
      </w:r>
    </w:p>
    <w:p w14:paraId="0923269B" w14:textId="5880400D" w:rsidR="00EF4CF2" w:rsidRPr="00C11D67" w:rsidRDefault="00F94E75" w:rsidP="00EF4CF2">
      <w:pPr>
        <w:pStyle w:val="ListParagraph"/>
        <w:spacing w:line="276" w:lineRule="auto"/>
      </w:pPr>
      <w:r w:rsidRPr="00C11D67">
        <w:t>The</w:t>
      </w:r>
      <w:r w:rsidR="005A4091" w:rsidRPr="00C11D67">
        <w:t xml:space="preserve"> proposed</w:t>
      </w:r>
      <w:r w:rsidRPr="00C11D67">
        <w:t xml:space="preserve"> Precept was discussed in </w:t>
      </w:r>
      <w:r w:rsidR="005A4091" w:rsidRPr="00C11D67">
        <w:t xml:space="preserve">depth having been sent out ahead of the meeting. </w:t>
      </w:r>
      <w:r w:rsidR="008309F0" w:rsidRPr="00C11D67">
        <w:t xml:space="preserve">The </w:t>
      </w:r>
      <w:r w:rsidR="00EF4CF2" w:rsidRPr="00C11D67">
        <w:t xml:space="preserve">major </w:t>
      </w:r>
      <w:r w:rsidR="00ED3049" w:rsidRPr="00C11D67">
        <w:t xml:space="preserve">changes to last year are an increase in Cemetery Maintenance and an increase in </w:t>
      </w:r>
      <w:r w:rsidR="00CC558D" w:rsidRPr="00C11D67">
        <w:t xml:space="preserve">the </w:t>
      </w:r>
      <w:r w:rsidR="00ED3049" w:rsidRPr="00C11D67">
        <w:t>Village Hall</w:t>
      </w:r>
      <w:r w:rsidR="00CC558D" w:rsidRPr="00C11D67">
        <w:t xml:space="preserve"> donation to £1,500.</w:t>
      </w:r>
      <w:r w:rsidR="00ED3049" w:rsidRPr="00C11D67">
        <w:t xml:space="preserve"> </w:t>
      </w:r>
    </w:p>
    <w:p w14:paraId="54C19D70" w14:textId="631807BC" w:rsidR="00424E45" w:rsidRPr="00C11D67" w:rsidRDefault="00EF4CF2" w:rsidP="00424E45">
      <w:pPr>
        <w:pStyle w:val="ListParagraph"/>
        <w:spacing w:line="276" w:lineRule="auto"/>
      </w:pPr>
      <w:r w:rsidRPr="00C11D67">
        <w:t>There is a vote on the update to be taken in January before submission to ESDC</w:t>
      </w:r>
    </w:p>
    <w:p w14:paraId="2218157F" w14:textId="45005CF8" w:rsidR="00EB4584" w:rsidRPr="00C11D67" w:rsidRDefault="00482E30" w:rsidP="00EB4584">
      <w:pPr>
        <w:pStyle w:val="ListParagraph"/>
        <w:numPr>
          <w:ilvl w:val="0"/>
          <w:numId w:val="1"/>
        </w:numPr>
        <w:spacing w:line="276" w:lineRule="auto"/>
      </w:pPr>
      <w:r w:rsidRPr="00C11D67">
        <w:t xml:space="preserve">Discuss East Suffolk Planning Alliance. </w:t>
      </w:r>
    </w:p>
    <w:p w14:paraId="7C2A8AB4" w14:textId="6CC14DC5" w:rsidR="00EB4584" w:rsidRPr="00C11D67" w:rsidRDefault="00EB4584" w:rsidP="00EB4584">
      <w:pPr>
        <w:pStyle w:val="ListParagraph"/>
        <w:spacing w:line="276" w:lineRule="auto"/>
      </w:pPr>
      <w:r w:rsidRPr="00C11D67">
        <w:t>TC had nothing to report as no meeting had taken place.</w:t>
      </w:r>
    </w:p>
    <w:p w14:paraId="66AAC96D" w14:textId="0B0A0EF9" w:rsidR="00482E30" w:rsidRPr="00C11D67" w:rsidRDefault="00482E30" w:rsidP="000E1101">
      <w:pPr>
        <w:pStyle w:val="ListParagraph"/>
        <w:numPr>
          <w:ilvl w:val="0"/>
          <w:numId w:val="1"/>
        </w:numPr>
        <w:spacing w:line="276" w:lineRule="auto"/>
      </w:pPr>
      <w:r w:rsidRPr="00C11D67">
        <w:t xml:space="preserve">Village Hall </w:t>
      </w:r>
    </w:p>
    <w:p w14:paraId="70148DFF" w14:textId="64638CFD" w:rsidR="008C0945" w:rsidRPr="00C11D67" w:rsidRDefault="008C0945" w:rsidP="008C0945">
      <w:pPr>
        <w:pStyle w:val="ListParagraph"/>
        <w:spacing w:line="276" w:lineRule="auto"/>
      </w:pPr>
      <w:r w:rsidRPr="00C11D67">
        <w:t>CC reported that</w:t>
      </w:r>
      <w:r w:rsidR="00DB1AA2" w:rsidRPr="00C11D67">
        <w:t xml:space="preserve"> the school would be using the VH, whilst the flooding at the school was sorted out.</w:t>
      </w:r>
      <w:r w:rsidR="00443986" w:rsidRPr="00C11D67">
        <w:t xml:space="preserve"> There is set to be an Art Exhibition</w:t>
      </w:r>
      <w:r w:rsidR="00E17617" w:rsidRPr="00C11D67">
        <w:t>, EB has ring fenced some money for VH signage</w:t>
      </w:r>
      <w:r w:rsidR="00241372" w:rsidRPr="00C11D67">
        <w:t xml:space="preserve"> (match funding required), </w:t>
      </w:r>
      <w:r w:rsidR="00C0075F" w:rsidRPr="00C11D67">
        <w:t>planning permission required by the VH being done by Rob P</w:t>
      </w:r>
      <w:r w:rsidR="000B4CA7" w:rsidRPr="00C11D67">
        <w:t>earce. Bookings were up,</w:t>
      </w:r>
      <w:r w:rsidR="0078313F" w:rsidRPr="00C11D67">
        <w:t xml:space="preserve"> </w:t>
      </w:r>
      <w:r w:rsidR="00941B39" w:rsidRPr="00C11D67">
        <w:t>inc Young Farmers, birthdays,</w:t>
      </w:r>
      <w:r w:rsidR="0078313F" w:rsidRPr="00C11D67">
        <w:t xml:space="preserve"> </w:t>
      </w:r>
      <w:r w:rsidR="00941B39" w:rsidRPr="00C11D67">
        <w:t>events,</w:t>
      </w:r>
      <w:r w:rsidR="0078313F" w:rsidRPr="00C11D67">
        <w:t xml:space="preserve"> </w:t>
      </w:r>
      <w:r w:rsidR="00941B39" w:rsidRPr="00C11D67">
        <w:t xml:space="preserve">quiz night, </w:t>
      </w:r>
      <w:r w:rsidR="00AF16D1" w:rsidRPr="00C11D67">
        <w:t>film nights,Xmas Fa</w:t>
      </w:r>
      <w:r w:rsidR="00A104FF" w:rsidRPr="00C11D67">
        <w:t>ire and this was all on the website.</w:t>
      </w:r>
    </w:p>
    <w:p w14:paraId="6C027C4C" w14:textId="77777777" w:rsidR="00C31353" w:rsidRPr="00C11D67" w:rsidRDefault="00482E30" w:rsidP="00CB3E3B">
      <w:pPr>
        <w:pStyle w:val="ListParagraph"/>
        <w:numPr>
          <w:ilvl w:val="0"/>
          <w:numId w:val="1"/>
        </w:numPr>
        <w:spacing w:line="276" w:lineRule="auto"/>
      </w:pPr>
      <w:r w:rsidRPr="00C11D67">
        <w:t xml:space="preserve">PC projects </w:t>
      </w:r>
    </w:p>
    <w:p w14:paraId="76089D82" w14:textId="0322E045" w:rsidR="00482E30" w:rsidRPr="00C11D67" w:rsidRDefault="00482E30" w:rsidP="00C31353">
      <w:pPr>
        <w:pStyle w:val="ListParagraph"/>
        <w:spacing w:line="276" w:lineRule="auto"/>
      </w:pPr>
      <w:r w:rsidRPr="00C11D67">
        <w:t>SID</w:t>
      </w:r>
      <w:r w:rsidR="00790D79" w:rsidRPr="00C11D67">
        <w:t xml:space="preserve"> – TJ to start, </w:t>
      </w:r>
      <w:r w:rsidRPr="00C11D67">
        <w:t>Telephone Box</w:t>
      </w:r>
      <w:r w:rsidR="00790D79" w:rsidRPr="00C11D67">
        <w:t xml:space="preserve"> – GH has items to pass to CC,</w:t>
      </w:r>
      <w:r w:rsidRPr="00C11D67">
        <w:t xml:space="preserve"> Dog Bin</w:t>
      </w:r>
      <w:r w:rsidR="003D3ED3" w:rsidRPr="00C11D67">
        <w:t xml:space="preserve"> – completed ,</w:t>
      </w:r>
      <w:r w:rsidRPr="00C11D67">
        <w:t>Newsletter</w:t>
      </w:r>
      <w:r w:rsidR="003D3ED3" w:rsidRPr="00C11D67">
        <w:t xml:space="preserve"> – TC to speak to AG to see if he can take this on</w:t>
      </w:r>
      <w:r w:rsidR="00464D2B" w:rsidRPr="00C11D67">
        <w:t>,</w:t>
      </w:r>
      <w:r w:rsidRPr="00C11D67">
        <w:t xml:space="preserve"> Replacement tree on the Village Green</w:t>
      </w:r>
      <w:r w:rsidR="00464D2B" w:rsidRPr="00C11D67">
        <w:t xml:space="preserve"> – MR had not spoken to </w:t>
      </w:r>
      <w:r w:rsidR="007E5842" w:rsidRPr="00C11D67">
        <w:t>Phil re the type of tree he has</w:t>
      </w:r>
      <w:r w:rsidRPr="00C11D67">
        <w:t xml:space="preserve">, John Hutton Plaque to recognise 40 years running the </w:t>
      </w:r>
      <w:r w:rsidR="00085D5E" w:rsidRPr="00C11D67">
        <w:t>butcher's</w:t>
      </w:r>
      <w:r w:rsidRPr="00C11D67">
        <w:t xml:space="preserve"> shop</w:t>
      </w:r>
      <w:r w:rsidR="007E5842" w:rsidRPr="00C11D67">
        <w:t xml:space="preserve"> </w:t>
      </w:r>
      <w:r w:rsidR="00F5683B" w:rsidRPr="00C11D67">
        <w:t>–</w:t>
      </w:r>
      <w:r w:rsidR="007E5842" w:rsidRPr="00C11D67">
        <w:t xml:space="preserve"> </w:t>
      </w:r>
      <w:r w:rsidR="00F5683B" w:rsidRPr="00C11D67">
        <w:t xml:space="preserve">CP </w:t>
      </w:r>
      <w:r w:rsidR="003F4D5B" w:rsidRPr="00C11D67">
        <w:t xml:space="preserve"> has wording, </w:t>
      </w:r>
      <w:r w:rsidRPr="00C11D67">
        <w:t xml:space="preserve"> </w:t>
      </w:r>
      <w:r w:rsidR="005F63F0" w:rsidRPr="00C11D67">
        <w:t>Water Pump on village green repair</w:t>
      </w:r>
      <w:r w:rsidR="003F4D5B" w:rsidRPr="00C11D67">
        <w:t xml:space="preserve"> </w:t>
      </w:r>
      <w:r w:rsidR="00383A74" w:rsidRPr="00C11D67">
        <w:t>–</w:t>
      </w:r>
      <w:r w:rsidR="003F4D5B" w:rsidRPr="00C11D67">
        <w:t xml:space="preserve"> </w:t>
      </w:r>
      <w:r w:rsidR="00383A74" w:rsidRPr="00C11D67">
        <w:t>TJ has some photos that will help GH get a quote to sort out</w:t>
      </w:r>
      <w:r w:rsidR="00C31353" w:rsidRPr="00C11D67">
        <w:t>.</w:t>
      </w:r>
    </w:p>
    <w:p w14:paraId="13E874F7" w14:textId="595D30AE" w:rsidR="00705AEB" w:rsidRPr="00C11D67" w:rsidRDefault="009A43BB" w:rsidP="00CB3E3B">
      <w:pPr>
        <w:pStyle w:val="ListParagraph"/>
        <w:numPr>
          <w:ilvl w:val="0"/>
          <w:numId w:val="1"/>
        </w:numPr>
        <w:spacing w:line="276" w:lineRule="auto"/>
      </w:pPr>
      <w:r w:rsidRPr="00C11D67">
        <w:t>F</w:t>
      </w:r>
      <w:r w:rsidR="00B44DB5" w:rsidRPr="00C11D67">
        <w:t xml:space="preserve">ootpath issues and presumed footpaths </w:t>
      </w:r>
    </w:p>
    <w:p w14:paraId="0A459BFF" w14:textId="389DC000" w:rsidR="00C31353" w:rsidRPr="00C11D67" w:rsidRDefault="003B136F" w:rsidP="00C31353">
      <w:pPr>
        <w:pStyle w:val="ListParagraph"/>
        <w:spacing w:line="276" w:lineRule="auto"/>
      </w:pPr>
      <w:r w:rsidRPr="00C11D67">
        <w:t>Email regarding this to be put on the PC notice Board so people know how to log use etc.</w:t>
      </w:r>
    </w:p>
    <w:p w14:paraId="438F790A" w14:textId="35CAFCB8" w:rsidR="00482E30" w:rsidRPr="00C11D67" w:rsidRDefault="00482E30" w:rsidP="000E1101">
      <w:pPr>
        <w:pStyle w:val="ListParagraph"/>
        <w:numPr>
          <w:ilvl w:val="0"/>
          <w:numId w:val="1"/>
        </w:numPr>
        <w:spacing w:line="276" w:lineRule="auto"/>
      </w:pPr>
      <w:r w:rsidRPr="00C11D67">
        <w:t>Update on Sizewell C.</w:t>
      </w:r>
    </w:p>
    <w:p w14:paraId="12677B7D" w14:textId="7B23CE72" w:rsidR="003B136F" w:rsidRPr="00C11D67" w:rsidRDefault="007C00DE" w:rsidP="003B136F">
      <w:pPr>
        <w:pStyle w:val="ListParagraph"/>
        <w:spacing w:line="276" w:lineRule="auto"/>
      </w:pPr>
      <w:r w:rsidRPr="00C11D67">
        <w:t>A review by Judges is awaited, so we will all know then then current state of play.</w:t>
      </w:r>
    </w:p>
    <w:p w14:paraId="479C4267" w14:textId="6F2BE1C1" w:rsidR="00696339" w:rsidRPr="00C11D67" w:rsidRDefault="00696339" w:rsidP="000E1101">
      <w:pPr>
        <w:pStyle w:val="ListParagraph"/>
        <w:numPr>
          <w:ilvl w:val="0"/>
          <w:numId w:val="1"/>
        </w:numPr>
        <w:spacing w:line="276" w:lineRule="auto"/>
      </w:pPr>
      <w:r w:rsidRPr="00C11D67">
        <w:t xml:space="preserve">Flooding issues and </w:t>
      </w:r>
      <w:r w:rsidR="00677F11" w:rsidRPr="00C11D67">
        <w:t>suggestions for the future</w:t>
      </w:r>
    </w:p>
    <w:p w14:paraId="3D00FBCC" w14:textId="114B8A52" w:rsidR="00044B51" w:rsidRPr="00C11D67" w:rsidRDefault="00121DDF" w:rsidP="00044B51">
      <w:pPr>
        <w:pStyle w:val="ListParagraph"/>
        <w:spacing w:line="276" w:lineRule="auto"/>
      </w:pPr>
      <w:r w:rsidRPr="00C11D67">
        <w:t xml:space="preserve">After much discussion following on from item 5, it was agreed TJ would set up a </w:t>
      </w:r>
      <w:r w:rsidR="0068696D" w:rsidRPr="00C11D67">
        <w:t xml:space="preserve">village WhatsApp group to assist with future issues, also this would be promoted via the PC village </w:t>
      </w:r>
      <w:r w:rsidR="008C1656" w:rsidRPr="00C11D67">
        <w:t>newsletter (TC).</w:t>
      </w:r>
    </w:p>
    <w:p w14:paraId="7223555D" w14:textId="7AEF8295" w:rsidR="00482E30" w:rsidRPr="00C11D67" w:rsidRDefault="00482E30" w:rsidP="000E1101">
      <w:pPr>
        <w:pStyle w:val="ListParagraph"/>
        <w:numPr>
          <w:ilvl w:val="0"/>
          <w:numId w:val="1"/>
        </w:numPr>
        <w:spacing w:line="276" w:lineRule="auto"/>
      </w:pPr>
      <w:r w:rsidRPr="00C11D67">
        <w:t xml:space="preserve">Finance report </w:t>
      </w:r>
    </w:p>
    <w:p w14:paraId="0CF53E7A" w14:textId="50F5A30E" w:rsidR="008C1656" w:rsidRPr="00C11D67" w:rsidRDefault="00BC5183" w:rsidP="008C1656">
      <w:pPr>
        <w:pStyle w:val="ListParagraph"/>
        <w:spacing w:line="276" w:lineRule="auto"/>
      </w:pPr>
      <w:r w:rsidRPr="00C11D67">
        <w:t>Finance spread sheet discussed – no questions</w:t>
      </w:r>
    </w:p>
    <w:p w14:paraId="4927746E" w14:textId="29CAAD1F" w:rsidR="00482E30" w:rsidRPr="00C11D67" w:rsidRDefault="00482E30" w:rsidP="00E97EDB">
      <w:pPr>
        <w:pStyle w:val="ListParagraph"/>
        <w:numPr>
          <w:ilvl w:val="0"/>
          <w:numId w:val="1"/>
        </w:numPr>
        <w:spacing w:line="276" w:lineRule="auto"/>
      </w:pPr>
      <w:r w:rsidRPr="00C11D67">
        <w:t>Cheques to be signed</w:t>
      </w:r>
    </w:p>
    <w:p w14:paraId="0A215D29" w14:textId="4C558F71" w:rsidR="00BC5183" w:rsidRPr="00C11D67" w:rsidRDefault="00BC5183" w:rsidP="00BC5183">
      <w:pPr>
        <w:pStyle w:val="ListParagraph"/>
        <w:spacing w:line="276" w:lineRule="auto"/>
      </w:pPr>
      <w:r w:rsidRPr="00C11D67">
        <w:t>Cheques as required signed.</w:t>
      </w:r>
    </w:p>
    <w:p w14:paraId="1F9D1260" w14:textId="13B22367" w:rsidR="00BC5183" w:rsidRPr="00C11D67" w:rsidRDefault="00482E30" w:rsidP="00DA156B">
      <w:pPr>
        <w:pStyle w:val="ListParagraph"/>
        <w:numPr>
          <w:ilvl w:val="0"/>
          <w:numId w:val="1"/>
        </w:numPr>
        <w:spacing w:line="276" w:lineRule="auto"/>
      </w:pPr>
      <w:r w:rsidRPr="00C11D67">
        <w:lastRenderedPageBreak/>
        <w:t>Website update.</w:t>
      </w:r>
      <w:r w:rsidR="008C381B">
        <w:t xml:space="preserve"> </w:t>
      </w:r>
      <w:r w:rsidR="008D2709" w:rsidRPr="00C11D67">
        <w:t>GH updated everyone and asked for content and information to be given to him.</w:t>
      </w:r>
    </w:p>
    <w:p w14:paraId="0F02B27B" w14:textId="13C3DDD4" w:rsidR="00822D71" w:rsidRPr="00C11D67" w:rsidRDefault="00482E30" w:rsidP="00822D71">
      <w:pPr>
        <w:pStyle w:val="ListParagraph"/>
        <w:numPr>
          <w:ilvl w:val="0"/>
          <w:numId w:val="1"/>
        </w:numPr>
        <w:spacing w:line="276" w:lineRule="auto"/>
      </w:pPr>
      <w:r w:rsidRPr="00C11D67">
        <w:t>Correspondence since last meeting</w:t>
      </w:r>
    </w:p>
    <w:p w14:paraId="18FCCE6F" w14:textId="55675B0C" w:rsidR="008D2709" w:rsidRPr="00C11D67" w:rsidRDefault="008D2709" w:rsidP="008D2709">
      <w:pPr>
        <w:pStyle w:val="ListParagraph"/>
        <w:spacing w:line="276" w:lineRule="auto"/>
      </w:pPr>
      <w:r w:rsidRPr="00C11D67">
        <w:t>None</w:t>
      </w:r>
    </w:p>
    <w:p w14:paraId="139B595B" w14:textId="77777777" w:rsidR="00822D71" w:rsidRPr="00C11D67" w:rsidRDefault="00822D71" w:rsidP="00822D71">
      <w:pPr>
        <w:spacing w:line="276" w:lineRule="auto"/>
      </w:pPr>
    </w:p>
    <w:p w14:paraId="5C605332" w14:textId="77777777" w:rsidR="00822D71" w:rsidRPr="00C11D67" w:rsidRDefault="00822D71" w:rsidP="00822D71">
      <w:pPr>
        <w:spacing w:line="276" w:lineRule="auto"/>
      </w:pPr>
    </w:p>
    <w:p w14:paraId="6C0AB035" w14:textId="49BFC11D" w:rsidR="00E97EDB" w:rsidRPr="00C11D67" w:rsidRDefault="00E97EDB" w:rsidP="00822D71">
      <w:pPr>
        <w:spacing w:line="276" w:lineRule="auto"/>
      </w:pPr>
      <w:r w:rsidRPr="00C11D67">
        <w:t xml:space="preserve">Next meeting </w:t>
      </w:r>
      <w:r w:rsidR="004A658F" w:rsidRPr="00C11D67">
        <w:t>4</w:t>
      </w:r>
      <w:r w:rsidR="004A658F" w:rsidRPr="00C11D67">
        <w:rPr>
          <w:vertAlign w:val="superscript"/>
        </w:rPr>
        <w:t>th</w:t>
      </w:r>
      <w:r w:rsidR="004A658F" w:rsidRPr="00C11D67">
        <w:t xml:space="preserve"> January</w:t>
      </w:r>
      <w:r w:rsidR="00390910" w:rsidRPr="00C11D67">
        <w:t xml:space="preserve"> 202</w:t>
      </w:r>
      <w:r w:rsidR="004A658F" w:rsidRPr="00C11D67">
        <w:t>4</w:t>
      </w:r>
    </w:p>
    <w:p w14:paraId="42C9E8CC" w14:textId="77777777" w:rsidR="00390910" w:rsidRPr="00C11D67" w:rsidRDefault="00390910" w:rsidP="00390910">
      <w:pPr>
        <w:pStyle w:val="ListParagraph"/>
        <w:spacing w:line="276" w:lineRule="auto"/>
      </w:pPr>
    </w:p>
    <w:p w14:paraId="032FB3E5" w14:textId="77777777" w:rsidR="00390910" w:rsidRPr="00C11D67" w:rsidRDefault="00390910" w:rsidP="00390910">
      <w:pPr>
        <w:pStyle w:val="ListParagraph"/>
        <w:spacing w:line="276" w:lineRule="auto"/>
      </w:pPr>
    </w:p>
    <w:p w14:paraId="76D65AFD" w14:textId="77777777" w:rsidR="0089011F" w:rsidRPr="00C11D67" w:rsidRDefault="0089011F" w:rsidP="00482E30"/>
    <w:p w14:paraId="6D5A1045" w14:textId="07958C34" w:rsidR="00482E30" w:rsidRPr="00C11D67" w:rsidRDefault="00482E30" w:rsidP="00482E30">
      <w:r w:rsidRPr="00C11D67">
        <w:t>Signe</w:t>
      </w:r>
      <w:r w:rsidR="002E797E" w:rsidRPr="00C11D67">
        <w:t xml:space="preserve">d……………………………………….                        </w:t>
      </w:r>
      <w:r w:rsidR="00670446" w:rsidRPr="00C11D67">
        <w:t>11</w:t>
      </w:r>
      <w:r w:rsidR="002E797E" w:rsidRPr="00C11D67">
        <w:rPr>
          <w:vertAlign w:val="superscript"/>
        </w:rPr>
        <w:t>th</w:t>
      </w:r>
      <w:r w:rsidR="002E797E" w:rsidRPr="00C11D67">
        <w:t xml:space="preserve"> January </w:t>
      </w:r>
      <w:r w:rsidR="001C7C90" w:rsidRPr="00C11D67">
        <w:t>202</w:t>
      </w:r>
      <w:r w:rsidR="002E797E" w:rsidRPr="00C11D67">
        <w:t>4</w:t>
      </w:r>
    </w:p>
    <w:p w14:paraId="0CD082CC" w14:textId="77777777" w:rsidR="002E797E" w:rsidRPr="00C11D67" w:rsidRDefault="002E797E" w:rsidP="00482E30"/>
    <w:p w14:paraId="63E34E00" w14:textId="610C40FD" w:rsidR="002E797E" w:rsidRPr="00C11D67" w:rsidRDefault="002E797E" w:rsidP="00482E30">
      <w:r w:rsidRPr="00C11D67">
        <w:t>Tom Johnson</w:t>
      </w:r>
    </w:p>
    <w:p w14:paraId="07757FDE" w14:textId="6F3FB492" w:rsidR="002E797E" w:rsidRPr="00C11D67" w:rsidRDefault="002E797E" w:rsidP="00482E30">
      <w:r w:rsidRPr="00C11D67">
        <w:t>Chairman</w:t>
      </w:r>
    </w:p>
    <w:p w14:paraId="0F937BC4" w14:textId="0BC5718D" w:rsidR="003F7D3E" w:rsidRPr="00C11D67" w:rsidRDefault="003F7D3E" w:rsidP="00482E30">
      <w:r w:rsidRPr="00C11D67">
        <w:t>ESPC</w:t>
      </w:r>
    </w:p>
    <w:p w14:paraId="0D967291" w14:textId="77777777" w:rsidR="002E797E" w:rsidRDefault="002E797E" w:rsidP="00482E30"/>
    <w:p w14:paraId="30E8CBEC" w14:textId="115BE85E" w:rsidR="00482E30" w:rsidRDefault="00482E30" w:rsidP="00482E30"/>
    <w:p w14:paraId="27EBC839" w14:textId="77777777" w:rsidR="00482E30" w:rsidRDefault="00482E30"/>
    <w:sectPr w:rsidR="00482E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C999" w14:textId="77777777" w:rsidR="00B80AD1" w:rsidRDefault="00B80AD1" w:rsidP="00B80AD1">
      <w:r>
        <w:separator/>
      </w:r>
    </w:p>
  </w:endnote>
  <w:endnote w:type="continuationSeparator" w:id="0">
    <w:p w14:paraId="7374595B" w14:textId="77777777" w:rsidR="00B80AD1" w:rsidRDefault="00B80AD1" w:rsidP="00B8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7D47" w14:textId="77777777" w:rsidR="00B80AD1" w:rsidRDefault="00B80AD1" w:rsidP="00B80AD1">
      <w:r>
        <w:separator/>
      </w:r>
    </w:p>
  </w:footnote>
  <w:footnote w:type="continuationSeparator" w:id="0">
    <w:p w14:paraId="1A1DB7D4" w14:textId="77777777" w:rsidR="00B80AD1" w:rsidRDefault="00B80AD1" w:rsidP="00B8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340F"/>
    <w:multiLevelType w:val="hybridMultilevel"/>
    <w:tmpl w:val="C898F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4D2C67"/>
    <w:multiLevelType w:val="hybridMultilevel"/>
    <w:tmpl w:val="3E386F30"/>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1C45C3C"/>
    <w:multiLevelType w:val="hybridMultilevel"/>
    <w:tmpl w:val="F36060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3617254">
    <w:abstractNumId w:val="0"/>
  </w:num>
  <w:num w:numId="2" w16cid:durableId="1027755149">
    <w:abstractNumId w:val="2"/>
  </w:num>
  <w:num w:numId="3" w16cid:durableId="44774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30"/>
    <w:rsid w:val="00044B51"/>
    <w:rsid w:val="0007124F"/>
    <w:rsid w:val="00077252"/>
    <w:rsid w:val="00085D5E"/>
    <w:rsid w:val="000B4CA7"/>
    <w:rsid w:val="000C2023"/>
    <w:rsid w:val="000E1101"/>
    <w:rsid w:val="000F2799"/>
    <w:rsid w:val="0010486D"/>
    <w:rsid w:val="001113BC"/>
    <w:rsid w:val="00121DDF"/>
    <w:rsid w:val="00134BA2"/>
    <w:rsid w:val="00195427"/>
    <w:rsid w:val="001B2F25"/>
    <w:rsid w:val="001C7C90"/>
    <w:rsid w:val="0021271A"/>
    <w:rsid w:val="00241372"/>
    <w:rsid w:val="002C7A54"/>
    <w:rsid w:val="002E797E"/>
    <w:rsid w:val="002F7D59"/>
    <w:rsid w:val="00324E51"/>
    <w:rsid w:val="00335207"/>
    <w:rsid w:val="00357991"/>
    <w:rsid w:val="00360B91"/>
    <w:rsid w:val="00383A74"/>
    <w:rsid w:val="00390910"/>
    <w:rsid w:val="003B136F"/>
    <w:rsid w:val="003D3ED3"/>
    <w:rsid w:val="003D4271"/>
    <w:rsid w:val="003E1B24"/>
    <w:rsid w:val="003F4D5B"/>
    <w:rsid w:val="003F7D3E"/>
    <w:rsid w:val="00400A17"/>
    <w:rsid w:val="004146AD"/>
    <w:rsid w:val="00424E45"/>
    <w:rsid w:val="00443986"/>
    <w:rsid w:val="00464D2B"/>
    <w:rsid w:val="00471115"/>
    <w:rsid w:val="00471664"/>
    <w:rsid w:val="00482E30"/>
    <w:rsid w:val="004A5FC3"/>
    <w:rsid w:val="004A658F"/>
    <w:rsid w:val="004C21F3"/>
    <w:rsid w:val="004C21FC"/>
    <w:rsid w:val="004E3342"/>
    <w:rsid w:val="004E5287"/>
    <w:rsid w:val="004F023F"/>
    <w:rsid w:val="0053069E"/>
    <w:rsid w:val="00582AA7"/>
    <w:rsid w:val="005A4091"/>
    <w:rsid w:val="005B2C6A"/>
    <w:rsid w:val="005D346A"/>
    <w:rsid w:val="005E3601"/>
    <w:rsid w:val="005F3760"/>
    <w:rsid w:val="005F63F0"/>
    <w:rsid w:val="00630D71"/>
    <w:rsid w:val="006467F1"/>
    <w:rsid w:val="006557FF"/>
    <w:rsid w:val="00670446"/>
    <w:rsid w:val="00674E48"/>
    <w:rsid w:val="00677F11"/>
    <w:rsid w:val="0068696D"/>
    <w:rsid w:val="00696339"/>
    <w:rsid w:val="006A53C3"/>
    <w:rsid w:val="00705AEB"/>
    <w:rsid w:val="0073696E"/>
    <w:rsid w:val="00752999"/>
    <w:rsid w:val="0075747C"/>
    <w:rsid w:val="0078313F"/>
    <w:rsid w:val="007850A5"/>
    <w:rsid w:val="00790D79"/>
    <w:rsid w:val="007C00DE"/>
    <w:rsid w:val="007D1D32"/>
    <w:rsid w:val="007E5842"/>
    <w:rsid w:val="00822D71"/>
    <w:rsid w:val="008309F0"/>
    <w:rsid w:val="00851807"/>
    <w:rsid w:val="00855705"/>
    <w:rsid w:val="008656B6"/>
    <w:rsid w:val="00885A4C"/>
    <w:rsid w:val="0089011F"/>
    <w:rsid w:val="008B15E9"/>
    <w:rsid w:val="008B22C9"/>
    <w:rsid w:val="008C0945"/>
    <w:rsid w:val="008C1656"/>
    <w:rsid w:val="008C381B"/>
    <w:rsid w:val="008C4AA7"/>
    <w:rsid w:val="008C7278"/>
    <w:rsid w:val="008D2709"/>
    <w:rsid w:val="00941B39"/>
    <w:rsid w:val="00956885"/>
    <w:rsid w:val="009A43BB"/>
    <w:rsid w:val="009B641D"/>
    <w:rsid w:val="009C6EDA"/>
    <w:rsid w:val="00A104FF"/>
    <w:rsid w:val="00AF0B3E"/>
    <w:rsid w:val="00AF16D1"/>
    <w:rsid w:val="00B078C9"/>
    <w:rsid w:val="00B14550"/>
    <w:rsid w:val="00B44DB5"/>
    <w:rsid w:val="00B50DEE"/>
    <w:rsid w:val="00B761EA"/>
    <w:rsid w:val="00B80AD1"/>
    <w:rsid w:val="00BA20F2"/>
    <w:rsid w:val="00BC5183"/>
    <w:rsid w:val="00BF3279"/>
    <w:rsid w:val="00C0075F"/>
    <w:rsid w:val="00C11D67"/>
    <w:rsid w:val="00C31353"/>
    <w:rsid w:val="00C720AC"/>
    <w:rsid w:val="00CB3E3B"/>
    <w:rsid w:val="00CC0A94"/>
    <w:rsid w:val="00CC558D"/>
    <w:rsid w:val="00CD14B7"/>
    <w:rsid w:val="00D3476D"/>
    <w:rsid w:val="00D51D2F"/>
    <w:rsid w:val="00D81496"/>
    <w:rsid w:val="00D876F2"/>
    <w:rsid w:val="00DA1302"/>
    <w:rsid w:val="00DA156B"/>
    <w:rsid w:val="00DB1AA2"/>
    <w:rsid w:val="00DC2700"/>
    <w:rsid w:val="00E17617"/>
    <w:rsid w:val="00E23C81"/>
    <w:rsid w:val="00E931BB"/>
    <w:rsid w:val="00E97EDB"/>
    <w:rsid w:val="00EB4584"/>
    <w:rsid w:val="00EC4A6A"/>
    <w:rsid w:val="00ED3049"/>
    <w:rsid w:val="00EF4CF2"/>
    <w:rsid w:val="00EF52F0"/>
    <w:rsid w:val="00F04DCF"/>
    <w:rsid w:val="00F144DA"/>
    <w:rsid w:val="00F4210A"/>
    <w:rsid w:val="00F5683B"/>
    <w:rsid w:val="00F8270C"/>
    <w:rsid w:val="00F94E75"/>
    <w:rsid w:val="00FA1B1A"/>
    <w:rsid w:val="00FF0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A412C0"/>
  <w15:chartTrackingRefBased/>
  <w15:docId w15:val="{FB0FF69F-582A-FD40-8A5A-7F7F4CA5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E30"/>
    <w:pPr>
      <w:ind w:left="720"/>
      <w:contextualSpacing/>
    </w:pPr>
  </w:style>
  <w:style w:type="character" w:customStyle="1" w:styleId="s11">
    <w:name w:val="s11"/>
    <w:basedOn w:val="DefaultParagraphFont"/>
    <w:rsid w:val="005F3760"/>
  </w:style>
  <w:style w:type="paragraph" w:customStyle="1" w:styleId="s8">
    <w:name w:val="s8"/>
    <w:basedOn w:val="Normal"/>
    <w:rsid w:val="005F3760"/>
    <w:pPr>
      <w:spacing w:before="100" w:beforeAutospacing="1" w:after="100" w:afterAutospacing="1"/>
    </w:pPr>
    <w:rPr>
      <w:rFonts w:ascii="Times New Roman" w:hAnsi="Times New Roman" w:cs="Times New Roman"/>
      <w:kern w:val="0"/>
      <w:sz w:val="24"/>
      <w:szCs w:val="24"/>
      <w14:ligatures w14:val="none"/>
    </w:rPr>
  </w:style>
  <w:style w:type="paragraph" w:customStyle="1" w:styleId="s12">
    <w:name w:val="s12"/>
    <w:basedOn w:val="Normal"/>
    <w:rsid w:val="005F3760"/>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5F3760"/>
  </w:style>
  <w:style w:type="paragraph" w:styleId="Header">
    <w:name w:val="header"/>
    <w:basedOn w:val="Normal"/>
    <w:link w:val="HeaderChar"/>
    <w:uiPriority w:val="99"/>
    <w:unhideWhenUsed/>
    <w:rsid w:val="00B80AD1"/>
    <w:pPr>
      <w:tabs>
        <w:tab w:val="center" w:pos="4513"/>
        <w:tab w:val="right" w:pos="9026"/>
      </w:tabs>
    </w:pPr>
  </w:style>
  <w:style w:type="character" w:customStyle="1" w:styleId="HeaderChar">
    <w:name w:val="Header Char"/>
    <w:basedOn w:val="DefaultParagraphFont"/>
    <w:link w:val="Header"/>
    <w:uiPriority w:val="99"/>
    <w:rsid w:val="00B80AD1"/>
  </w:style>
  <w:style w:type="paragraph" w:styleId="Footer">
    <w:name w:val="footer"/>
    <w:basedOn w:val="Normal"/>
    <w:link w:val="FooterChar"/>
    <w:uiPriority w:val="99"/>
    <w:unhideWhenUsed/>
    <w:rsid w:val="00B80AD1"/>
    <w:pPr>
      <w:tabs>
        <w:tab w:val="center" w:pos="4513"/>
        <w:tab w:val="right" w:pos="9026"/>
      </w:tabs>
    </w:pPr>
  </w:style>
  <w:style w:type="character" w:customStyle="1" w:styleId="FooterChar">
    <w:name w:val="Footer Char"/>
    <w:basedOn w:val="DefaultParagraphFont"/>
    <w:link w:val="Footer"/>
    <w:uiPriority w:val="99"/>
    <w:rsid w:val="00B80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63122">
      <w:bodyDiv w:val="1"/>
      <w:marLeft w:val="0"/>
      <w:marRight w:val="0"/>
      <w:marTop w:val="0"/>
      <w:marBottom w:val="0"/>
      <w:divBdr>
        <w:top w:val="none" w:sz="0" w:space="0" w:color="auto"/>
        <w:left w:val="none" w:sz="0" w:space="0" w:color="auto"/>
        <w:bottom w:val="none" w:sz="0" w:space="0" w:color="auto"/>
        <w:right w:val="none" w:sz="0" w:space="0" w:color="auto"/>
      </w:divBdr>
      <w:divsChild>
        <w:div w:id="1519389736">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Soham Parish Council</dc:creator>
  <cp:keywords/>
  <dc:description/>
  <cp:lastModifiedBy>Earl Soham Parish Council</cp:lastModifiedBy>
  <cp:revision>2</cp:revision>
  <dcterms:created xsi:type="dcterms:W3CDTF">2024-06-01T15:57:00Z</dcterms:created>
  <dcterms:modified xsi:type="dcterms:W3CDTF">2024-06-01T15:57:00Z</dcterms:modified>
</cp:coreProperties>
</file>